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55" w:rsidRPr="00647D12" w:rsidRDefault="00242155" w:rsidP="00734CEA">
      <w:pPr>
        <w:pStyle w:val="1"/>
        <w:jc w:val="center"/>
        <w:rPr>
          <w:sz w:val="28"/>
          <w:szCs w:val="28"/>
        </w:rPr>
      </w:pPr>
      <w:r w:rsidRPr="00647D12">
        <w:rPr>
          <w:sz w:val="28"/>
          <w:szCs w:val="28"/>
        </w:rPr>
        <w:t>Подростковые проблемы</w:t>
      </w:r>
      <w:r>
        <w:rPr>
          <w:sz w:val="28"/>
          <w:szCs w:val="28"/>
        </w:rPr>
        <w:t>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Материал для этих кратких очерков был подобран из книги «Подросток бить или любить. Уроки любви и терпения для родителей." Елены Брилинг. 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Подростковый возраст — один из самых сложных, но в тоже время один из значимых периодов в жизни наших детей. В этот короткий период с 11 по 15 (17) лет ребенок проходит большой путь в своем развитии. Это период внутренних конфликтов с самим собой и другими, где частыми спутниками человека становятся смена настроения и непонимание себя. Это время конфронтации с самыми близкими людьми и постоянной сменой друзей. Это период вызова всему и желание показать другим, что „Я что-то значу“. В это время ваш ребенок начинает пытаться разобраться в себе: что „я“ за человек, чего хочу в жизни, почему ко мне именно так относятся. Вопросы множатся и множатся…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Первым на переходный возраст реагирует организм. И подросток часто не готов к тому, что с ним происходит.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В этот период подросток очень уязвим. Он может лишиться уверенности, если темп его развития будет замедлен по сравнению с другими сверстниками, и если его развитие будет проходить слишком быстро. Очень важно, чтобы родители рассказали сыну (или дочери), что с ним происходит и почему. Расскажите своему ребенку об изменениях в его организме (рост, вес, проблемное состояние кожи). Расскажите о временном характере этих изменений.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Весь подростковый период в организме ребенка продолжается гормональная перестройка: под влиянием гормонов формируются вторичные половые признаки. Лучше всего заранее рассказать о естественных изменениях организма, когда и почему они возникают. А заодно будет повод поговорить о половой гигиене, контрацепции, способах защиты себя от болезней, передающихся половым путем, об ответственности перед самим собой и партнером. Конечно, обо всем этом подростки узнают из реклам или из " первых рук»- от своих приятелей, у которых все уже в «прошлом». Но как правило, добытые таким путем знания, часто бывают искаженные и обрывочные, поэтому лучше, чтобы о физиологии взрослеющего организма с подростком поговорит кто-нибудь из взрослых: с дочерью мама (тетя), с сыном отец (дядя).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Гормональная перестройка в организме является также причиной нестабильности эмоционального фона. Это возраст сопровождает частая мена настроений. Можно заметить, что уже не маленький человек снова становится плаксивым и обидчивым. Раздражительность, вспышки агрессии- явления, зачастую тоже сопровождающие «гормональную бурю».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lastRenderedPageBreak/>
        <w:t>В период физиологических изменений возникает новый образ физического «Я». Вот тут-то часто проявляются подводные камни. Внешняя непривлекательность (угловатость или округлость) могут вызывать тревогу и чувство неполноценности.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Даже случайная шутка может вызвать горькую разочарованность в себе. Так как представления о себе в этот период нестабильны, для подростка важна эмоциональная оценка окружающих. Поэтому он нуждается в большей (чем может показаться из-за демонстративно- самодостаточного поведения) поддержке и уважении его личности.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Первоначальное представление о себе — это мозаика, которая складывается из представлений о том, как выглядит собственное тело, фигура (физическое «Я»), каковы мыслительные способности (интеллектуальное «Я»), из представлений о том, какой я человек, друг («я» — характер). Мозаика собирается постепенно. Самопознание в основном происходит через друзей: подросток сравнивает себя с другими, анализирует.</w:t>
      </w:r>
      <w:r w:rsidRPr="00647D12">
        <w:rPr>
          <w:sz w:val="28"/>
          <w:szCs w:val="28"/>
        </w:rPr>
        <w:br/>
        <w:t>Именно благодаря общению с друзьями, сверстниками у подростка формируются представления о самом себе: о своих способностях (интеллекте), внешности, социальной значимости. В общении формируется оценочное мнение о самом себе. Подросток узнает насколько он уверен в себе, критичен, конфликтен. Как к нему относятся другие. Также он познает себя как индивидуальность: свой характер. Личные особенности, способности, привычки, странности, склонности.</w:t>
      </w: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Развитие личности подростка характеризуется двумя основными потребностями: потребностью в самоутверждении, и потребностью в общении со сверстниками. Поэтому подростку важно выглядеть привлекательно в глазах других. «Меня замечают, меня принимают, меня уважают,- значит, я достоин уважения, значим, — значит, я могу уважать самого себя, принимать самого себя и других». Так формируется у молодых людей чувство личной ценности. Ранимость, неопределенность, зависимость собственной самооценки от мнения окружающих приводит к высокой чувствительности к критике. Вот почему наши дети так часто обороняются от нас агрессией.</w:t>
      </w: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Default="00242155" w:rsidP="00242155">
      <w:pPr>
        <w:pStyle w:val="a3"/>
        <w:rPr>
          <w:sz w:val="28"/>
          <w:szCs w:val="28"/>
        </w:rPr>
      </w:pPr>
    </w:p>
    <w:p w:rsidR="00242155" w:rsidRPr="00647D12" w:rsidRDefault="00242155" w:rsidP="00242155">
      <w:pPr>
        <w:pStyle w:val="a3"/>
        <w:rPr>
          <w:sz w:val="28"/>
          <w:szCs w:val="28"/>
        </w:rPr>
      </w:pPr>
      <w:r w:rsidRPr="00647D12">
        <w:rPr>
          <w:sz w:val="28"/>
          <w:szCs w:val="28"/>
        </w:rPr>
        <w:t>Как же нам родителям помочь ребенку принять себя?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Научитесь принимать вашего ребенка таким, какой он есть. У него есть право иметь недостатки, он, как и мы — родители, может быть расстроенным и злым.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Говорите о тех чувствах, которые вызывают у вас те или иные поступки вашего сына или дочери (старайтесь не обвинять, не обесценивать самого ребенка).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Особо выделяйте те поступки, в которых подросток проявляет взрослое поведение, не скрывайте свою родительскую гордость и уважение к нему. — Помогите вашему ребенку определить, осознать его сильные стороны.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Старайтесь больше слушать ребенка и задавать ему вопросы (о его чувствах, о его мнении), это поможет ему научиться осознавать самого себя и лучше понимать других людей.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Делитесь своим опытом, ведь вы сами — бывшие подростки. Это позволит ребенку опереться на ваш опыт, не чувствовать себя одиноким в своих переживаниях.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Не забывайте о себе: научитесь прощать себе свои ошибки, не старайтесь быть идеальными. </w:t>
      </w:r>
    </w:p>
    <w:p w:rsidR="00242155" w:rsidRPr="00647D12" w:rsidRDefault="00242155" w:rsidP="00242155">
      <w:pPr>
        <w:numPr>
          <w:ilvl w:val="0"/>
          <w:numId w:val="1"/>
        </w:numPr>
        <w:spacing w:before="30" w:after="60"/>
        <w:ind w:left="350"/>
        <w:rPr>
          <w:sz w:val="28"/>
          <w:szCs w:val="28"/>
        </w:rPr>
      </w:pPr>
      <w:r w:rsidRPr="00647D12">
        <w:rPr>
          <w:sz w:val="28"/>
          <w:szCs w:val="28"/>
        </w:rPr>
        <w:t xml:space="preserve">Прочитайте вышеперечисленные рекомендации заменяя слова «вашего ребенка» на слово «себя». </w:t>
      </w:r>
    </w:p>
    <w:p w:rsidR="00382EFB" w:rsidRDefault="00382EFB"/>
    <w:sectPr w:rsidR="00382EFB" w:rsidSect="00382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078B"/>
    <w:multiLevelType w:val="multilevel"/>
    <w:tmpl w:val="FC44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2155"/>
    <w:rsid w:val="00242155"/>
    <w:rsid w:val="00382EFB"/>
    <w:rsid w:val="0073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4215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21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24215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4704</Characters>
  <Application>Microsoft Office Word</Application>
  <DocSecurity>0</DocSecurity>
  <Lines>39</Lines>
  <Paragraphs>11</Paragraphs>
  <ScaleCrop>false</ScaleCrop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3</cp:revision>
  <dcterms:created xsi:type="dcterms:W3CDTF">2010-04-07T04:16:00Z</dcterms:created>
  <dcterms:modified xsi:type="dcterms:W3CDTF">2010-04-07T04:17:00Z</dcterms:modified>
</cp:coreProperties>
</file>